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0C" w:rsidRDefault="00CB12CD">
      <w:pPr>
        <w:pStyle w:val="a3"/>
        <w:ind w:left="2645" w:right="2877"/>
        <w:jc w:val="center"/>
      </w:pPr>
      <w:r>
        <w:t xml:space="preserve">План </w:t>
      </w:r>
      <w:r w:rsidR="00421FD3">
        <w:t>мероприятий в центре образования естественно-научной и технологической</w:t>
      </w:r>
      <w:r w:rsidR="00421FD3">
        <w:rPr>
          <w:spacing w:val="-67"/>
        </w:rPr>
        <w:t xml:space="preserve"> </w:t>
      </w:r>
      <w:r w:rsidR="00421FD3">
        <w:t>направленностей</w:t>
      </w:r>
      <w:r w:rsidR="00421FD3">
        <w:rPr>
          <w:spacing w:val="-3"/>
        </w:rPr>
        <w:t xml:space="preserve"> </w:t>
      </w:r>
      <w:r w:rsidR="00421FD3">
        <w:t>«Точка</w:t>
      </w:r>
      <w:r w:rsidR="00421FD3">
        <w:rPr>
          <w:spacing w:val="1"/>
        </w:rPr>
        <w:t xml:space="preserve"> </w:t>
      </w:r>
      <w:r w:rsidR="00421FD3">
        <w:t>роста»</w:t>
      </w:r>
    </w:p>
    <w:p w:rsidR="00894096" w:rsidRDefault="00421FD3" w:rsidP="00894096">
      <w:pPr>
        <w:pStyle w:val="a3"/>
        <w:spacing w:before="1"/>
        <w:ind w:left="4923" w:right="4477"/>
        <w:jc w:val="center"/>
      </w:pPr>
      <w:r>
        <w:t>н</w:t>
      </w:r>
      <w:r w:rsidR="00894096">
        <w:t xml:space="preserve">а базе МБОУ Кытмановской  СОШ № 1  </w:t>
      </w:r>
    </w:p>
    <w:p w:rsidR="00F9390C" w:rsidRDefault="004422D4" w:rsidP="00894096">
      <w:pPr>
        <w:pStyle w:val="a3"/>
        <w:spacing w:before="1"/>
        <w:ind w:left="4923" w:right="4477"/>
        <w:jc w:val="center"/>
      </w:pPr>
      <w:r>
        <w:t>на 2024/2025</w:t>
      </w:r>
      <w:r w:rsidR="00421FD3">
        <w:rPr>
          <w:spacing w:val="-3"/>
        </w:rPr>
        <w:t xml:space="preserve"> </w:t>
      </w:r>
      <w:r w:rsidR="00421FD3">
        <w:t>учебный</w:t>
      </w:r>
      <w:r w:rsidR="00421FD3">
        <w:rPr>
          <w:spacing w:val="-1"/>
        </w:rPr>
        <w:t xml:space="preserve"> </w:t>
      </w:r>
      <w:r w:rsidR="00421FD3">
        <w:t>год</w:t>
      </w:r>
    </w:p>
    <w:p w:rsidR="00F9390C" w:rsidRDefault="00F9390C">
      <w:pPr>
        <w:rPr>
          <w:b/>
          <w:sz w:val="20"/>
        </w:rPr>
      </w:pPr>
    </w:p>
    <w:p w:rsidR="00F9390C" w:rsidRDefault="00F9390C">
      <w:pPr>
        <w:rPr>
          <w:b/>
          <w:sz w:val="20"/>
        </w:rPr>
      </w:pPr>
    </w:p>
    <w:p w:rsidR="00F9390C" w:rsidRDefault="00F9390C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819"/>
        <w:gridCol w:w="2510"/>
        <w:gridCol w:w="2435"/>
        <w:gridCol w:w="2367"/>
      </w:tblGrid>
      <w:tr w:rsidR="00F9390C" w:rsidTr="00894096">
        <w:trPr>
          <w:trHeight w:val="551"/>
        </w:trPr>
        <w:tc>
          <w:tcPr>
            <w:tcW w:w="802" w:type="dxa"/>
          </w:tcPr>
          <w:p w:rsidR="00F9390C" w:rsidRDefault="00421FD3">
            <w:pPr>
              <w:pStyle w:val="TableParagraph"/>
              <w:spacing w:line="273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819" w:type="dxa"/>
          </w:tcPr>
          <w:p w:rsidR="00F9390C" w:rsidRDefault="00421FD3">
            <w:pPr>
              <w:pStyle w:val="TableParagraph"/>
              <w:spacing w:line="273" w:lineRule="exact"/>
              <w:ind w:left="2634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10" w:type="dxa"/>
          </w:tcPr>
          <w:p w:rsidR="00F9390C" w:rsidRDefault="00421FD3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2435" w:type="dxa"/>
          </w:tcPr>
          <w:p w:rsidR="00F9390C" w:rsidRDefault="00421FD3">
            <w:pPr>
              <w:pStyle w:val="TableParagraph"/>
              <w:spacing w:line="276" w:lineRule="exact"/>
              <w:ind w:left="204" w:right="173" w:firstLine="7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проведения/участия</w:t>
            </w:r>
          </w:p>
        </w:tc>
        <w:tc>
          <w:tcPr>
            <w:tcW w:w="2367" w:type="dxa"/>
          </w:tcPr>
          <w:p w:rsidR="00F9390C" w:rsidRDefault="00421FD3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9390C" w:rsidTr="00894096">
        <w:trPr>
          <w:trHeight w:val="551"/>
        </w:trPr>
        <w:tc>
          <w:tcPr>
            <w:tcW w:w="802" w:type="dxa"/>
          </w:tcPr>
          <w:p w:rsidR="00F9390C" w:rsidRDefault="00F9390C" w:rsidP="004422D4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4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F9390C" w:rsidRDefault="00421F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семинар-совещание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9390C" w:rsidRDefault="00421F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10" w:type="dxa"/>
          </w:tcPr>
          <w:p w:rsidR="00F9390C" w:rsidRDefault="00421F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435" w:type="dxa"/>
          </w:tcPr>
          <w:p w:rsidR="00F9390C" w:rsidRDefault="008940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7" w:type="dxa"/>
          </w:tcPr>
          <w:p w:rsidR="00F9390C" w:rsidRDefault="0089409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894096" w:rsidRDefault="0089409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Абросимова А.И.</w:t>
            </w:r>
          </w:p>
        </w:tc>
      </w:tr>
      <w:tr w:rsidR="00F9390C" w:rsidTr="00894096">
        <w:trPr>
          <w:trHeight w:val="827"/>
        </w:trPr>
        <w:tc>
          <w:tcPr>
            <w:tcW w:w="802" w:type="dxa"/>
          </w:tcPr>
          <w:p w:rsidR="00F9390C" w:rsidRDefault="00F9390C" w:rsidP="004422D4">
            <w:pPr>
              <w:pStyle w:val="TableParagraph"/>
              <w:numPr>
                <w:ilvl w:val="0"/>
                <w:numId w:val="1"/>
              </w:numPr>
              <w:ind w:right="14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F9390C" w:rsidRDefault="00421FD3" w:rsidP="00894096">
            <w:pPr>
              <w:pStyle w:val="TableParagraph"/>
              <w:spacing w:line="240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Фестиваль образовательных программ центра «Точка роста»</w:t>
            </w:r>
            <w:r>
              <w:rPr>
                <w:spacing w:val="-58"/>
                <w:sz w:val="24"/>
              </w:rPr>
              <w:t xml:space="preserve"> </w:t>
            </w:r>
            <w:r w:rsidR="00894096">
              <w:rPr>
                <w:sz w:val="24"/>
              </w:rPr>
              <w:t>(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 w:rsidR="00894096">
              <w:rPr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510" w:type="dxa"/>
          </w:tcPr>
          <w:p w:rsidR="00F9390C" w:rsidRDefault="00421FD3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 w:rsidR="00894096">
              <w:rPr>
                <w:sz w:val="24"/>
              </w:rPr>
              <w:t>2</w:t>
            </w:r>
            <w:r>
              <w:rPr>
                <w:sz w:val="24"/>
              </w:rPr>
              <w:t>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35" w:type="dxa"/>
          </w:tcPr>
          <w:p w:rsidR="00F9390C" w:rsidRDefault="00421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7" w:type="dxa"/>
          </w:tcPr>
          <w:p w:rsidR="00894096" w:rsidRDefault="00894096" w:rsidP="0089409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F9390C" w:rsidRDefault="00894096" w:rsidP="008940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Абросимова А.И.</w:t>
            </w:r>
          </w:p>
        </w:tc>
      </w:tr>
      <w:tr w:rsidR="00F9390C" w:rsidTr="00894096">
        <w:trPr>
          <w:trHeight w:val="551"/>
        </w:trPr>
        <w:tc>
          <w:tcPr>
            <w:tcW w:w="802" w:type="dxa"/>
          </w:tcPr>
          <w:p w:rsidR="00F9390C" w:rsidRDefault="00F9390C" w:rsidP="004422D4">
            <w:pPr>
              <w:pStyle w:val="TableParagraph"/>
              <w:numPr>
                <w:ilvl w:val="0"/>
                <w:numId w:val="1"/>
              </w:numPr>
              <w:ind w:right="14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F9390C" w:rsidRDefault="00421F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  <w:p w:rsidR="00F9390C" w:rsidRDefault="00421F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 w:rsidR="00894096">
              <w:rPr>
                <w:sz w:val="24"/>
              </w:rPr>
              <w:t>, «Окружающий мир»</w:t>
            </w:r>
          </w:p>
        </w:tc>
        <w:tc>
          <w:tcPr>
            <w:tcW w:w="2510" w:type="dxa"/>
          </w:tcPr>
          <w:p w:rsidR="00F9390C" w:rsidRDefault="00421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 w:rsidR="00894096">
              <w:rPr>
                <w:sz w:val="24"/>
              </w:rPr>
              <w:t>2</w:t>
            </w:r>
            <w:r>
              <w:rPr>
                <w:sz w:val="24"/>
              </w:rPr>
              <w:t>-11</w:t>
            </w:r>
          </w:p>
          <w:p w:rsidR="00F9390C" w:rsidRDefault="00421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435" w:type="dxa"/>
          </w:tcPr>
          <w:p w:rsidR="00F9390C" w:rsidRDefault="00421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7" w:type="dxa"/>
          </w:tcPr>
          <w:p w:rsidR="00F9390C" w:rsidRDefault="00421F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9390C" w:rsidTr="00894096">
        <w:trPr>
          <w:trHeight w:val="551"/>
        </w:trPr>
        <w:tc>
          <w:tcPr>
            <w:tcW w:w="802" w:type="dxa"/>
          </w:tcPr>
          <w:p w:rsidR="00F9390C" w:rsidRDefault="00F9390C" w:rsidP="004422D4">
            <w:pPr>
              <w:pStyle w:val="TableParagraph"/>
              <w:numPr>
                <w:ilvl w:val="0"/>
                <w:numId w:val="1"/>
              </w:numPr>
              <w:ind w:right="14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F9390C" w:rsidRDefault="00421F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F9390C" w:rsidRDefault="00421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 w:rsidR="00894096">
              <w:rPr>
                <w:sz w:val="24"/>
              </w:rPr>
              <w:t>2-11</w:t>
            </w:r>
          </w:p>
          <w:p w:rsidR="00F9390C" w:rsidRDefault="00421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435" w:type="dxa"/>
          </w:tcPr>
          <w:p w:rsidR="00F9390C" w:rsidRDefault="00421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7" w:type="dxa"/>
          </w:tcPr>
          <w:p w:rsidR="00F9390C" w:rsidRDefault="00421F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9390C" w:rsidTr="00894096">
        <w:trPr>
          <w:trHeight w:val="828"/>
        </w:trPr>
        <w:tc>
          <w:tcPr>
            <w:tcW w:w="802" w:type="dxa"/>
          </w:tcPr>
          <w:p w:rsidR="00F9390C" w:rsidRDefault="00F9390C" w:rsidP="004422D4">
            <w:pPr>
              <w:pStyle w:val="TableParagraph"/>
              <w:numPr>
                <w:ilvl w:val="0"/>
                <w:numId w:val="1"/>
              </w:numPr>
              <w:ind w:right="14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F9390C" w:rsidRDefault="00421FD3">
            <w:pPr>
              <w:pStyle w:val="TableParagraph"/>
              <w:spacing w:line="240" w:lineRule="auto"/>
              <w:ind w:left="107" w:right="14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10" w:type="dxa"/>
          </w:tcPr>
          <w:p w:rsidR="00F9390C" w:rsidRDefault="00421FD3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 w:rsidR="00894096">
              <w:rPr>
                <w:sz w:val="24"/>
              </w:rPr>
              <w:t>2</w:t>
            </w:r>
            <w:r>
              <w:rPr>
                <w:sz w:val="24"/>
              </w:rPr>
              <w:t>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5" w:type="dxa"/>
          </w:tcPr>
          <w:p w:rsidR="00F9390C" w:rsidRDefault="00421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7" w:type="dxa"/>
          </w:tcPr>
          <w:p w:rsidR="00F9390C" w:rsidRDefault="00421FD3">
            <w:pPr>
              <w:pStyle w:val="TableParagraph"/>
              <w:spacing w:line="240" w:lineRule="auto"/>
              <w:ind w:left="109" w:right="10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</w:t>
            </w:r>
          </w:p>
          <w:p w:rsidR="00F9390C" w:rsidRDefault="00421F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D066ED" w:rsidTr="00894096">
        <w:trPr>
          <w:trHeight w:val="828"/>
        </w:trPr>
        <w:tc>
          <w:tcPr>
            <w:tcW w:w="802" w:type="dxa"/>
          </w:tcPr>
          <w:p w:rsidR="00D066ED" w:rsidRDefault="00D066ED" w:rsidP="004422D4">
            <w:pPr>
              <w:pStyle w:val="TableParagraph"/>
              <w:numPr>
                <w:ilvl w:val="0"/>
                <w:numId w:val="1"/>
              </w:numPr>
              <w:ind w:right="14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D066ED" w:rsidRDefault="00D066ED" w:rsidP="00D066E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центров «Точка 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D066ED" w:rsidRDefault="00D066ED" w:rsidP="00D066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510" w:type="dxa"/>
          </w:tcPr>
          <w:p w:rsidR="00D066ED" w:rsidRDefault="00D066ED" w:rsidP="00D066ED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5" w:type="dxa"/>
          </w:tcPr>
          <w:p w:rsidR="00D066ED" w:rsidRDefault="00D066ED" w:rsidP="00D06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367" w:type="dxa"/>
          </w:tcPr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B12CD" w:rsidTr="00894096">
        <w:trPr>
          <w:trHeight w:val="828"/>
        </w:trPr>
        <w:tc>
          <w:tcPr>
            <w:tcW w:w="802" w:type="dxa"/>
          </w:tcPr>
          <w:p w:rsidR="00CB12CD" w:rsidRDefault="00CB12CD" w:rsidP="004422D4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2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CB12CD" w:rsidRDefault="00CB12CD" w:rsidP="00CB12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22D4">
              <w:rPr>
                <w:sz w:val="24"/>
              </w:rPr>
              <w:t xml:space="preserve"> муниципальных 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2510" w:type="dxa"/>
          </w:tcPr>
          <w:p w:rsidR="00CB12CD" w:rsidRDefault="00CB12CD" w:rsidP="00CB12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4-7 </w:t>
            </w:r>
          </w:p>
          <w:p w:rsidR="00CB12CD" w:rsidRDefault="00CB12CD" w:rsidP="00CB12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435" w:type="dxa"/>
          </w:tcPr>
          <w:p w:rsidR="00CB12CD" w:rsidRDefault="00CB12CD" w:rsidP="00CB12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7" w:type="dxa"/>
          </w:tcPr>
          <w:p w:rsidR="00CB12CD" w:rsidRDefault="00CB12CD" w:rsidP="00CB12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CB12CD" w:rsidRDefault="00CB12CD" w:rsidP="00CB12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Чернобаев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CB12CD" w:rsidTr="00894096">
        <w:trPr>
          <w:trHeight w:val="828"/>
        </w:trPr>
        <w:tc>
          <w:tcPr>
            <w:tcW w:w="802" w:type="dxa"/>
          </w:tcPr>
          <w:p w:rsidR="00CB12CD" w:rsidRDefault="00CB12CD" w:rsidP="004422D4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CB12CD" w:rsidRDefault="00CB12CD" w:rsidP="00CB12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муниципальных, </w:t>
            </w:r>
            <w:r>
              <w:rPr>
                <w:sz w:val="24"/>
              </w:rPr>
              <w:t>краевых 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 уровня)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научно-исследовательских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10" w:type="dxa"/>
          </w:tcPr>
          <w:p w:rsidR="00CB12CD" w:rsidRDefault="00CB12CD" w:rsidP="00CB1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</w:p>
          <w:p w:rsidR="00CB12CD" w:rsidRDefault="00CB12CD" w:rsidP="00CB12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435" w:type="dxa"/>
          </w:tcPr>
          <w:p w:rsidR="00CB12CD" w:rsidRDefault="00CB12CD" w:rsidP="00CB1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7" w:type="dxa"/>
          </w:tcPr>
          <w:p w:rsidR="00CB12CD" w:rsidRDefault="00CB12CD" w:rsidP="00CB12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B12CD" w:rsidTr="00894096">
        <w:trPr>
          <w:trHeight w:val="828"/>
        </w:trPr>
        <w:tc>
          <w:tcPr>
            <w:tcW w:w="802" w:type="dxa"/>
          </w:tcPr>
          <w:p w:rsidR="00CB12CD" w:rsidRDefault="00CB12CD" w:rsidP="004422D4">
            <w:pPr>
              <w:pStyle w:val="TableParagraph"/>
              <w:numPr>
                <w:ilvl w:val="0"/>
                <w:numId w:val="1"/>
              </w:numPr>
              <w:ind w:right="22"/>
              <w:jc w:val="center"/>
              <w:rPr>
                <w:sz w:val="24"/>
              </w:rPr>
            </w:pPr>
          </w:p>
        </w:tc>
        <w:tc>
          <w:tcPr>
            <w:tcW w:w="6819" w:type="dxa"/>
          </w:tcPr>
          <w:p w:rsidR="00CB12CD" w:rsidRDefault="00CB12CD" w:rsidP="00CB12CD">
            <w:pPr>
              <w:pStyle w:val="TableParagraph"/>
              <w:spacing w:line="240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Организация и участие в проведении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CB12CD" w:rsidRDefault="00CB12CD" w:rsidP="00CB12CD">
            <w:pPr>
              <w:pStyle w:val="TableParagraph"/>
              <w:spacing w:line="270" w:lineRule="atLeast"/>
              <w:ind w:left="107" w:right="1049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соц.сетях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10" w:type="dxa"/>
          </w:tcPr>
          <w:p w:rsidR="00CB12CD" w:rsidRDefault="00CB12CD" w:rsidP="00CB12CD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35" w:type="dxa"/>
          </w:tcPr>
          <w:p w:rsidR="00CB12CD" w:rsidRDefault="00CB12CD" w:rsidP="00CB1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7" w:type="dxa"/>
          </w:tcPr>
          <w:p w:rsidR="00CB12CD" w:rsidRDefault="00CB12CD" w:rsidP="00CB12C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CB12CD" w:rsidRDefault="00CB12CD" w:rsidP="00CB12CD">
            <w:pPr>
              <w:pStyle w:val="TableParagraph"/>
              <w:spacing w:line="240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Абросимова А.И.</w:t>
            </w:r>
          </w:p>
        </w:tc>
      </w:tr>
    </w:tbl>
    <w:p w:rsidR="00F9390C" w:rsidRDefault="00F9390C">
      <w:pPr>
        <w:spacing w:line="258" w:lineRule="exact"/>
        <w:rPr>
          <w:sz w:val="24"/>
        </w:rPr>
        <w:sectPr w:rsidR="00F9390C">
          <w:type w:val="continuous"/>
          <w:pgSz w:w="16850" w:h="11920" w:orient="landscape"/>
          <w:pgMar w:top="1100" w:right="880" w:bottom="0" w:left="720" w:header="720" w:footer="720" w:gutter="0"/>
          <w:cols w:space="720"/>
        </w:sectPr>
      </w:pPr>
    </w:p>
    <w:tbl>
      <w:tblPr>
        <w:tblStyle w:val="TableNormal"/>
        <w:tblW w:w="15117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819"/>
        <w:gridCol w:w="2510"/>
        <w:gridCol w:w="2604"/>
        <w:gridCol w:w="2382"/>
      </w:tblGrid>
      <w:tr w:rsidR="00FB2607" w:rsidTr="00894096">
        <w:trPr>
          <w:trHeight w:val="827"/>
        </w:trPr>
        <w:tc>
          <w:tcPr>
            <w:tcW w:w="802" w:type="dxa"/>
          </w:tcPr>
          <w:p w:rsidR="00FB2607" w:rsidRDefault="004422D4" w:rsidP="00FB2607">
            <w:pPr>
              <w:pStyle w:val="TableParagraph"/>
              <w:spacing w:line="267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FB2607">
              <w:rPr>
                <w:sz w:val="24"/>
              </w:rPr>
              <w:t>.</w:t>
            </w:r>
          </w:p>
        </w:tc>
        <w:tc>
          <w:tcPr>
            <w:tcW w:w="6819" w:type="dxa"/>
          </w:tcPr>
          <w:p w:rsidR="00FB2607" w:rsidRDefault="001B2E80" w:rsidP="00FB260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Экскурсия учащихся Центра «Точка роста» в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 xml:space="preserve"> в рамках сотрудничества</w:t>
            </w:r>
          </w:p>
        </w:tc>
        <w:tc>
          <w:tcPr>
            <w:tcW w:w="2510" w:type="dxa"/>
          </w:tcPr>
          <w:p w:rsidR="001B2E80" w:rsidRDefault="001B2E80" w:rsidP="001B2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  <w:p w:rsidR="00FB2607" w:rsidRDefault="001B2E80" w:rsidP="001B2E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604" w:type="dxa"/>
          </w:tcPr>
          <w:p w:rsidR="00FB2607" w:rsidRDefault="001B2E80" w:rsidP="00FB26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382" w:type="dxa"/>
          </w:tcPr>
          <w:p w:rsidR="00FB2607" w:rsidRDefault="001B2E80" w:rsidP="00FB2607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Абросимова А.И.</w:t>
            </w:r>
          </w:p>
        </w:tc>
      </w:tr>
      <w:tr w:rsidR="00D066ED" w:rsidTr="00894096">
        <w:trPr>
          <w:trHeight w:val="827"/>
        </w:trPr>
        <w:tc>
          <w:tcPr>
            <w:tcW w:w="802" w:type="dxa"/>
          </w:tcPr>
          <w:p w:rsidR="00D066ED" w:rsidRDefault="004422D4" w:rsidP="00D066ED">
            <w:pPr>
              <w:pStyle w:val="TableParagraph"/>
              <w:spacing w:line="267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066ED">
              <w:rPr>
                <w:sz w:val="24"/>
              </w:rPr>
              <w:t>.</w:t>
            </w:r>
          </w:p>
        </w:tc>
        <w:tc>
          <w:tcPr>
            <w:tcW w:w="6819" w:type="dxa"/>
          </w:tcPr>
          <w:p w:rsidR="00D066ED" w:rsidRDefault="00D066ED" w:rsidP="00D066E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 w:rsidR="004422D4">
              <w:rPr>
                <w:sz w:val="24"/>
              </w:rPr>
              <w:t>«Итоги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10" w:type="dxa"/>
          </w:tcPr>
          <w:p w:rsidR="00D066ED" w:rsidRDefault="00D066ED" w:rsidP="00D066ED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066ED" w:rsidRDefault="00D066ED" w:rsidP="00D066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604" w:type="dxa"/>
          </w:tcPr>
          <w:p w:rsidR="00D066ED" w:rsidRDefault="00D066ED" w:rsidP="00D066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2" w:type="dxa"/>
          </w:tcPr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Абросимова А.И.</w:t>
            </w:r>
          </w:p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066ED" w:rsidTr="00894096">
        <w:trPr>
          <w:trHeight w:val="827"/>
        </w:trPr>
        <w:tc>
          <w:tcPr>
            <w:tcW w:w="802" w:type="dxa"/>
          </w:tcPr>
          <w:p w:rsidR="00D066ED" w:rsidRDefault="004422D4" w:rsidP="00D066ED">
            <w:pPr>
              <w:pStyle w:val="TableParagraph"/>
              <w:spacing w:line="267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066ED">
              <w:rPr>
                <w:sz w:val="24"/>
              </w:rPr>
              <w:t>.</w:t>
            </w:r>
          </w:p>
        </w:tc>
        <w:tc>
          <w:tcPr>
            <w:tcW w:w="6819" w:type="dxa"/>
          </w:tcPr>
          <w:p w:rsidR="00D066ED" w:rsidRDefault="00D066ED" w:rsidP="004422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 мероприятие « Невозможное возможно»</w:t>
            </w:r>
            <w:r w:rsidR="004422D4">
              <w:rPr>
                <w:sz w:val="24"/>
              </w:rPr>
              <w:t xml:space="preserve"> для учащихся 1-х классов с целью популяризации Точки роста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2510" w:type="dxa"/>
          </w:tcPr>
          <w:p w:rsidR="00D066ED" w:rsidRDefault="00D066ED" w:rsidP="00D066ED">
            <w:pPr>
              <w:pStyle w:val="TableParagraph"/>
              <w:tabs>
                <w:tab w:val="left" w:pos="1662"/>
              </w:tabs>
              <w:spacing w:line="240" w:lineRule="auto"/>
              <w:ind w:right="8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</w:p>
          <w:p w:rsidR="00D066ED" w:rsidRDefault="00D066ED" w:rsidP="00D066ED">
            <w:pPr>
              <w:pStyle w:val="TableParagraph"/>
              <w:tabs>
                <w:tab w:val="left" w:pos="1662"/>
              </w:tabs>
              <w:spacing w:line="240" w:lineRule="auto"/>
              <w:ind w:right="8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 Центра «Точка роста»</w:t>
            </w:r>
          </w:p>
        </w:tc>
        <w:tc>
          <w:tcPr>
            <w:tcW w:w="2604" w:type="dxa"/>
          </w:tcPr>
          <w:p w:rsidR="00D066ED" w:rsidRDefault="00D066ED" w:rsidP="00D066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382" w:type="dxa"/>
          </w:tcPr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Николаенко Н.В.</w:t>
            </w:r>
          </w:p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Абросимова А.И.</w:t>
            </w:r>
          </w:p>
          <w:p w:rsidR="00D066ED" w:rsidRDefault="00D066ED" w:rsidP="00D066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421FD3" w:rsidRDefault="00421FD3"/>
    <w:sectPr w:rsidR="00421FD3" w:rsidSect="00D066ED">
      <w:pgSz w:w="16850" w:h="11920" w:orient="landscape"/>
      <w:pgMar w:top="567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6FBA"/>
    <w:multiLevelType w:val="hybridMultilevel"/>
    <w:tmpl w:val="279C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390C"/>
    <w:rsid w:val="001B2E80"/>
    <w:rsid w:val="00421FD3"/>
    <w:rsid w:val="004422D4"/>
    <w:rsid w:val="00894096"/>
    <w:rsid w:val="00CB12CD"/>
    <w:rsid w:val="00D066ED"/>
    <w:rsid w:val="00F9390C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B26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0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B26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2023-09-18T01:02:00Z</cp:lastPrinted>
  <dcterms:created xsi:type="dcterms:W3CDTF">2023-09-18T00:42:00Z</dcterms:created>
  <dcterms:modified xsi:type="dcterms:W3CDTF">2024-10-21T07:36:00Z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